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0C0" w:rsidRDefault="00B945C3" w:rsidP="009A00C0">
      <w:pPr>
        <w:jc w:val="center"/>
        <w:rPr>
          <w:sz w:val="32"/>
          <w:szCs w:val="32"/>
        </w:rPr>
      </w:pPr>
      <w:r w:rsidRPr="009A00C0">
        <w:rPr>
          <w:rFonts w:hint="eastAsia"/>
          <w:sz w:val="32"/>
          <w:szCs w:val="32"/>
        </w:rPr>
        <w:t>中</w:t>
      </w:r>
      <w:proofErr w:type="gramStart"/>
      <w:r w:rsidRPr="009A00C0">
        <w:rPr>
          <w:rFonts w:hint="eastAsia"/>
          <w:sz w:val="32"/>
          <w:szCs w:val="32"/>
        </w:rPr>
        <w:t>电元协</w:t>
      </w:r>
      <w:proofErr w:type="gramEnd"/>
      <w:r w:rsidRPr="009A00C0">
        <w:rPr>
          <w:rFonts w:hint="eastAsia"/>
          <w:sz w:val="32"/>
          <w:szCs w:val="32"/>
        </w:rPr>
        <w:t>电阻电位器分会七届六次理事会</w:t>
      </w:r>
    </w:p>
    <w:p w:rsidR="009A00C0" w:rsidRPr="003F66B5" w:rsidRDefault="00B945C3" w:rsidP="003F66B5">
      <w:pPr>
        <w:jc w:val="center"/>
        <w:rPr>
          <w:sz w:val="32"/>
          <w:szCs w:val="32"/>
        </w:rPr>
      </w:pPr>
      <w:r w:rsidRPr="009A00C0">
        <w:rPr>
          <w:rFonts w:hint="eastAsia"/>
          <w:sz w:val="32"/>
          <w:szCs w:val="32"/>
        </w:rPr>
        <w:t>圆</w:t>
      </w:r>
      <w:r w:rsidR="009A00C0">
        <w:rPr>
          <w:rFonts w:hint="eastAsia"/>
          <w:sz w:val="32"/>
          <w:szCs w:val="32"/>
        </w:rPr>
        <w:t xml:space="preserve"> </w:t>
      </w:r>
      <w:r w:rsidRPr="009A00C0">
        <w:rPr>
          <w:rFonts w:hint="eastAsia"/>
          <w:sz w:val="32"/>
          <w:szCs w:val="32"/>
        </w:rPr>
        <w:t>满</w:t>
      </w:r>
      <w:r w:rsidR="009A00C0">
        <w:rPr>
          <w:rFonts w:hint="eastAsia"/>
          <w:sz w:val="32"/>
          <w:szCs w:val="32"/>
        </w:rPr>
        <w:t xml:space="preserve"> </w:t>
      </w:r>
      <w:r w:rsidRPr="009A00C0">
        <w:rPr>
          <w:rFonts w:hint="eastAsia"/>
          <w:sz w:val="32"/>
          <w:szCs w:val="32"/>
        </w:rPr>
        <w:t>落</w:t>
      </w:r>
      <w:r w:rsidR="009A00C0">
        <w:rPr>
          <w:rFonts w:hint="eastAsia"/>
          <w:sz w:val="32"/>
          <w:szCs w:val="32"/>
        </w:rPr>
        <w:t xml:space="preserve"> </w:t>
      </w:r>
      <w:r w:rsidRPr="009A00C0">
        <w:rPr>
          <w:rFonts w:hint="eastAsia"/>
          <w:sz w:val="32"/>
          <w:szCs w:val="32"/>
        </w:rPr>
        <w:t>幕</w:t>
      </w:r>
    </w:p>
    <w:p w:rsidR="002C1F8E" w:rsidRDefault="002C1F8E" w:rsidP="002C1F8E">
      <w:pPr>
        <w:ind w:firstLineChars="200" w:firstLine="420"/>
      </w:pPr>
      <w:r>
        <w:rPr>
          <w:noProof/>
        </w:rPr>
        <w:drawing>
          <wp:inline distT="0" distB="0" distL="0" distR="0">
            <wp:extent cx="5226050" cy="2616200"/>
            <wp:effectExtent l="0" t="0" r="0" b="0"/>
            <wp:docPr id="6" name="图片 6" descr="C:\Users\Administrator.SC-201611300941\Desktop\63202531226981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SC-201611300941\Desktop\63202531226981954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117" r="828"/>
                    <a:stretch/>
                  </pic:blipFill>
                  <pic:spPr bwMode="auto">
                    <a:xfrm>
                      <a:off x="0" y="0"/>
                      <a:ext cx="5230635" cy="2618495"/>
                    </a:xfrm>
                    <a:prstGeom prst="rect">
                      <a:avLst/>
                    </a:prstGeom>
                    <a:noFill/>
                    <a:ln>
                      <a:noFill/>
                    </a:ln>
                    <a:extLst>
                      <a:ext uri="{53640926-AAD7-44D8-BBD7-CCE9431645EC}">
                        <a14:shadowObscured xmlns:a14="http://schemas.microsoft.com/office/drawing/2010/main"/>
                      </a:ext>
                    </a:extLst>
                  </pic:spPr>
                </pic:pic>
              </a:graphicData>
            </a:graphic>
          </wp:inline>
        </w:drawing>
      </w:r>
    </w:p>
    <w:p w:rsidR="00B945C3" w:rsidRDefault="00B945C3" w:rsidP="009A00C0">
      <w:pPr>
        <w:ind w:firstLineChars="200" w:firstLine="420"/>
      </w:pPr>
      <w:r>
        <w:rPr>
          <w:rFonts w:hint="eastAsia"/>
        </w:rPr>
        <w:t>会议于</w:t>
      </w:r>
      <w:r>
        <w:rPr>
          <w:rFonts w:hint="eastAsia"/>
        </w:rPr>
        <w:t>2018</w:t>
      </w:r>
      <w:r>
        <w:rPr>
          <w:rFonts w:hint="eastAsia"/>
        </w:rPr>
        <w:t>年</w:t>
      </w:r>
      <w:r>
        <w:rPr>
          <w:rFonts w:hint="eastAsia"/>
        </w:rPr>
        <w:t>5</w:t>
      </w:r>
      <w:r>
        <w:rPr>
          <w:rFonts w:hint="eastAsia"/>
        </w:rPr>
        <w:t>月</w:t>
      </w:r>
      <w:r>
        <w:rPr>
          <w:rFonts w:hint="eastAsia"/>
        </w:rPr>
        <w:t>3</w:t>
      </w:r>
      <w:r>
        <w:rPr>
          <w:rFonts w:hint="eastAsia"/>
        </w:rPr>
        <w:t>日至</w:t>
      </w:r>
      <w:r>
        <w:rPr>
          <w:rFonts w:hint="eastAsia"/>
        </w:rPr>
        <w:t>5</w:t>
      </w:r>
      <w:r>
        <w:rPr>
          <w:rFonts w:hint="eastAsia"/>
        </w:rPr>
        <w:t>月</w:t>
      </w:r>
      <w:r>
        <w:rPr>
          <w:rFonts w:hint="eastAsia"/>
        </w:rPr>
        <w:t>6</w:t>
      </w:r>
      <w:r>
        <w:rPr>
          <w:rFonts w:hint="eastAsia"/>
        </w:rPr>
        <w:t>日在四川省成都市召开，成都宏明电子股份有限公司承办会务。与会代表</w:t>
      </w:r>
      <w:r>
        <w:rPr>
          <w:rFonts w:hint="eastAsia"/>
        </w:rPr>
        <w:t>28</w:t>
      </w:r>
      <w:r>
        <w:rPr>
          <w:rFonts w:hint="eastAsia"/>
        </w:rPr>
        <w:t>家，出席代表</w:t>
      </w:r>
      <w:r>
        <w:rPr>
          <w:rFonts w:hint="eastAsia"/>
        </w:rPr>
        <w:t>60</w:t>
      </w:r>
      <w:r>
        <w:rPr>
          <w:rFonts w:hint="eastAsia"/>
        </w:rPr>
        <w:t>人。中电元协名誉理事长温学礼亲临指导。</w:t>
      </w:r>
    </w:p>
    <w:p w:rsidR="002C1F8E" w:rsidRDefault="002C1F8E" w:rsidP="00886E56">
      <w:pPr>
        <w:ind w:firstLineChars="200" w:firstLine="420"/>
        <w:jc w:val="center"/>
      </w:pPr>
      <w:r>
        <w:rPr>
          <w:noProof/>
        </w:rPr>
        <w:drawing>
          <wp:inline distT="0" distB="0" distL="0" distR="0">
            <wp:extent cx="3289300" cy="2195971"/>
            <wp:effectExtent l="0" t="0" r="6350" b="0"/>
            <wp:docPr id="4" name="图片 4" descr="C:\Users\Administrator.SC-201611300941\Desktop\新建文件夹\DSC_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SC-201611300941\Desktop\新建文件夹\DSC_53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4496" cy="2199440"/>
                    </a:xfrm>
                    <a:prstGeom prst="rect">
                      <a:avLst/>
                    </a:prstGeom>
                    <a:noFill/>
                    <a:ln>
                      <a:noFill/>
                    </a:ln>
                  </pic:spPr>
                </pic:pic>
              </a:graphicData>
            </a:graphic>
          </wp:inline>
        </w:drawing>
      </w:r>
    </w:p>
    <w:p w:rsidR="00B945C3" w:rsidRDefault="00B945C3" w:rsidP="009A00C0">
      <w:pPr>
        <w:ind w:firstLineChars="200" w:firstLine="420"/>
      </w:pPr>
      <w:r>
        <w:rPr>
          <w:rFonts w:hint="eastAsia"/>
        </w:rPr>
        <w:t>分会理事长、北京七一八友</w:t>
      </w:r>
      <w:proofErr w:type="gramStart"/>
      <w:r>
        <w:rPr>
          <w:rFonts w:hint="eastAsia"/>
        </w:rPr>
        <w:t>晟</w:t>
      </w:r>
      <w:proofErr w:type="gramEnd"/>
      <w:r>
        <w:rPr>
          <w:rFonts w:hint="eastAsia"/>
        </w:rPr>
        <w:t>电子有限公司总经理姜海洋主持会议，并致辞。成都宏明电子股份有限公司总经理刘尊述代表公司董事长致欢迎词。紧接着温</w:t>
      </w:r>
      <w:r w:rsidR="00B758DE">
        <w:rPr>
          <w:rFonts w:hint="eastAsia"/>
        </w:rPr>
        <w:t>学礼同志报告了当前电子元件行业面临的形势及中</w:t>
      </w:r>
      <w:proofErr w:type="gramStart"/>
      <w:r w:rsidR="00B758DE">
        <w:rPr>
          <w:rFonts w:hint="eastAsia"/>
        </w:rPr>
        <w:t>电元协近期</w:t>
      </w:r>
      <w:proofErr w:type="gramEnd"/>
      <w:r w:rsidR="00B758DE">
        <w:rPr>
          <w:rFonts w:hint="eastAsia"/>
        </w:rPr>
        <w:t>的主要工作</w:t>
      </w:r>
      <w:r>
        <w:rPr>
          <w:rFonts w:hint="eastAsia"/>
        </w:rPr>
        <w:t>。着重讲了最近中美</w:t>
      </w:r>
      <w:r w:rsidR="00751266">
        <w:rPr>
          <w:rFonts w:hint="eastAsia"/>
        </w:rPr>
        <w:t>贸易战的相关情况，鼓励电子元件行业员工要以积极的姿态面对挑战，进一步发扬自力更生精神，加速创新发展，尤其在芯片制造领域更应撸起袖子加油干，尽早拿出成果，克敌制胜。中</w:t>
      </w:r>
      <w:proofErr w:type="gramStart"/>
      <w:r w:rsidR="00751266">
        <w:rPr>
          <w:rFonts w:hint="eastAsia"/>
        </w:rPr>
        <w:t>电元协</w:t>
      </w:r>
      <w:proofErr w:type="gramEnd"/>
      <w:r w:rsidR="00751266">
        <w:rPr>
          <w:rFonts w:hint="eastAsia"/>
        </w:rPr>
        <w:t>将在本月内召开会员大会，深入贯彻中共十九大和今年</w:t>
      </w:r>
      <w:r w:rsidR="00B758DE">
        <w:rPr>
          <w:rFonts w:hint="eastAsia"/>
        </w:rPr>
        <w:t>“</w:t>
      </w:r>
      <w:r w:rsidR="00751266">
        <w:rPr>
          <w:rFonts w:hint="eastAsia"/>
        </w:rPr>
        <w:t>两会</w:t>
      </w:r>
      <w:r w:rsidR="00B758DE">
        <w:rPr>
          <w:rFonts w:hint="eastAsia"/>
        </w:rPr>
        <w:t>”</w:t>
      </w:r>
      <w:r w:rsidR="00751266">
        <w:rPr>
          <w:rFonts w:hint="eastAsia"/>
        </w:rPr>
        <w:t>精神，落实民政部和工信部的要求，做好组织调整等多项工作。代表们受到深刻教育，增长了见识，并对贯彻中</w:t>
      </w:r>
      <w:proofErr w:type="gramStart"/>
      <w:r w:rsidR="00751266">
        <w:rPr>
          <w:rFonts w:hint="eastAsia"/>
        </w:rPr>
        <w:t>电元协即将</w:t>
      </w:r>
      <w:proofErr w:type="gramEnd"/>
      <w:r w:rsidR="00751266">
        <w:rPr>
          <w:rFonts w:hint="eastAsia"/>
        </w:rPr>
        <w:t>召开的会员代表大会的精神、要求有了思想准备。</w:t>
      </w:r>
    </w:p>
    <w:p w:rsidR="002C1F8E" w:rsidRDefault="002C1F8E" w:rsidP="00886E56">
      <w:pPr>
        <w:ind w:firstLineChars="200" w:firstLine="420"/>
        <w:jc w:val="center"/>
      </w:pPr>
      <w:r>
        <w:rPr>
          <w:noProof/>
        </w:rPr>
        <w:lastRenderedPageBreak/>
        <w:drawing>
          <wp:inline distT="0" distB="0" distL="0" distR="0">
            <wp:extent cx="3911600" cy="2611425"/>
            <wp:effectExtent l="0" t="0" r="0" b="0"/>
            <wp:docPr id="1" name="图片 1" descr="C:\Users\Administrator.SC-201611300941\Desktop\新建文件夹\DSC_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C-201611300941\Desktop\新建文件夹\DSC_53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252" cy="2613863"/>
                    </a:xfrm>
                    <a:prstGeom prst="rect">
                      <a:avLst/>
                    </a:prstGeom>
                    <a:noFill/>
                    <a:ln>
                      <a:noFill/>
                    </a:ln>
                  </pic:spPr>
                </pic:pic>
              </a:graphicData>
            </a:graphic>
          </wp:inline>
        </w:drawing>
      </w:r>
    </w:p>
    <w:p w:rsidR="00751266" w:rsidRDefault="00751266" w:rsidP="009A00C0">
      <w:pPr>
        <w:ind w:firstLineChars="200" w:firstLine="420"/>
      </w:pPr>
      <w:r>
        <w:rPr>
          <w:rFonts w:hint="eastAsia"/>
        </w:rPr>
        <w:t>会上，</w:t>
      </w:r>
      <w:r w:rsidRPr="00751266">
        <w:rPr>
          <w:rFonts w:hint="eastAsia"/>
        </w:rPr>
        <w:t>成都宏明电子股份有限公司</w:t>
      </w:r>
      <w:r>
        <w:rPr>
          <w:rFonts w:hint="eastAsia"/>
        </w:rPr>
        <w:t>总经理刘尊述（分会副理事长）</w:t>
      </w:r>
      <w:r w:rsidR="001A7AE8">
        <w:rPr>
          <w:rFonts w:hint="eastAsia"/>
        </w:rPr>
        <w:t>介绍了成都宏明（前国营第七一五厂）的历史沿革及当前落实供给侧结构性改革，努力调整组织架构和产业结构，加速发展电位器、电阻类新产品，进一步提高产品质量，以满足军工、重点工程等领域的需要，确保效益提升，使职工有更多的获得感等情况。“宏明电子”从成立至今经历了六十个年头，是一个电子元件产品门类齐全的大型军工企业，</w:t>
      </w:r>
      <w:r w:rsidR="00750BAB">
        <w:rPr>
          <w:rFonts w:hint="eastAsia"/>
        </w:rPr>
        <w:t>曾为我国军工建设和电子工业的发展</w:t>
      </w:r>
      <w:proofErr w:type="gramStart"/>
      <w:r w:rsidR="00750BAB">
        <w:rPr>
          <w:rFonts w:hint="eastAsia"/>
        </w:rPr>
        <w:t>作出</w:t>
      </w:r>
      <w:proofErr w:type="gramEnd"/>
      <w:r w:rsidR="00750BAB">
        <w:rPr>
          <w:rFonts w:hint="eastAsia"/>
        </w:rPr>
        <w:t>了重大贡献</w:t>
      </w:r>
      <w:r w:rsidR="00B758DE">
        <w:rPr>
          <w:rFonts w:hint="eastAsia"/>
        </w:rPr>
        <w:t>！时任国家主席的刘少奇同志及其他多位国家领导人曾先后来厂视察、调研</w:t>
      </w:r>
      <w:r w:rsidR="009D0597">
        <w:rPr>
          <w:rFonts w:hint="eastAsia"/>
        </w:rPr>
        <w:t>过，给全厂员工以巨大的鼓舞。目前正忙于筹备建厂六十周年庆典活动。全体代表</w:t>
      </w:r>
      <w:r w:rsidR="00463A35">
        <w:rPr>
          <w:rFonts w:hint="eastAsia"/>
        </w:rPr>
        <w:t>参观了宏明厂区，</w:t>
      </w:r>
      <w:r w:rsidR="009D0597">
        <w:rPr>
          <w:rFonts w:hint="eastAsia"/>
        </w:rPr>
        <w:t>为“宏明电子”辉煌的历史及创新发展的当今，给予了热情点赞，给刘尊述同志主政“宏明电子”以</w:t>
      </w:r>
      <w:r w:rsidR="00B758DE">
        <w:rPr>
          <w:rFonts w:hint="eastAsia"/>
        </w:rPr>
        <w:t>来在创新</w:t>
      </w:r>
      <w:r w:rsidR="009D0597">
        <w:rPr>
          <w:rFonts w:hint="eastAsia"/>
        </w:rPr>
        <w:t>中所取得的成绩而热情点赞，共同祝愿宏</w:t>
      </w:r>
      <w:proofErr w:type="gramStart"/>
      <w:r w:rsidR="009D0597">
        <w:rPr>
          <w:rFonts w:hint="eastAsia"/>
        </w:rPr>
        <w:t>明电子</w:t>
      </w:r>
      <w:proofErr w:type="gramEnd"/>
      <w:r w:rsidR="009D0597">
        <w:rPr>
          <w:rFonts w:hint="eastAsia"/>
        </w:rPr>
        <w:t>明天更加辉煌。</w:t>
      </w:r>
    </w:p>
    <w:p w:rsidR="002C1F8E" w:rsidRDefault="002C1F8E" w:rsidP="00886E56">
      <w:pPr>
        <w:ind w:firstLineChars="200" w:firstLine="420"/>
        <w:jc w:val="center"/>
      </w:pPr>
      <w:r>
        <w:rPr>
          <w:noProof/>
        </w:rPr>
        <w:drawing>
          <wp:inline distT="0" distB="0" distL="0" distR="0">
            <wp:extent cx="3790950" cy="2297715"/>
            <wp:effectExtent l="0" t="0" r="0" b="7620"/>
            <wp:docPr id="3" name="图片 3" descr="C:\Users\Administrator.SC-201611300941\Desktop\新建文件夹\DSC_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SC-201611300941\Desktop\新建文件夹\DSC_53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0950" cy="2297715"/>
                    </a:xfrm>
                    <a:prstGeom prst="rect">
                      <a:avLst/>
                    </a:prstGeom>
                    <a:noFill/>
                    <a:ln>
                      <a:noFill/>
                    </a:ln>
                  </pic:spPr>
                </pic:pic>
              </a:graphicData>
            </a:graphic>
          </wp:inline>
        </w:drawing>
      </w:r>
      <w:bookmarkStart w:id="0" w:name="_GoBack"/>
      <w:bookmarkEnd w:id="0"/>
    </w:p>
    <w:p w:rsidR="002C1F8E" w:rsidRDefault="002C1F8E" w:rsidP="00886E56">
      <w:pPr>
        <w:ind w:firstLineChars="200" w:firstLine="420"/>
        <w:jc w:val="center"/>
      </w:pPr>
      <w:r>
        <w:rPr>
          <w:noProof/>
        </w:rPr>
        <w:lastRenderedPageBreak/>
        <w:drawing>
          <wp:inline distT="0" distB="0" distL="0" distR="0">
            <wp:extent cx="3794543" cy="2533277"/>
            <wp:effectExtent l="0" t="0" r="0" b="635"/>
            <wp:docPr id="2" name="图片 2" descr="C:\Users\Administrator.SC-201611300941\Desktop\新建文件夹\DSC_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SC-201611300941\Desktop\新建文件夹\DSC_53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8310" cy="2535792"/>
                    </a:xfrm>
                    <a:prstGeom prst="rect">
                      <a:avLst/>
                    </a:prstGeom>
                    <a:noFill/>
                    <a:ln>
                      <a:noFill/>
                    </a:ln>
                  </pic:spPr>
                </pic:pic>
              </a:graphicData>
            </a:graphic>
          </wp:inline>
        </w:drawing>
      </w:r>
    </w:p>
    <w:p w:rsidR="003E7C3F" w:rsidRDefault="003E7C3F" w:rsidP="009A00C0">
      <w:pPr>
        <w:ind w:firstLineChars="200" w:firstLine="420"/>
      </w:pPr>
      <w:r>
        <w:rPr>
          <w:rFonts w:hint="eastAsia"/>
        </w:rPr>
        <w:t>辛钰秘书长在会上作了协会工作报告，这是理事会的主题报告。报告分三个部分，一是学习贯彻十九大及今年中央“两会”精神；二是总结</w:t>
      </w:r>
      <w:r>
        <w:rPr>
          <w:rFonts w:hint="eastAsia"/>
        </w:rPr>
        <w:t>2017</w:t>
      </w:r>
      <w:r>
        <w:rPr>
          <w:rFonts w:hint="eastAsia"/>
        </w:rPr>
        <w:t>年以来的协会工作；三是部署</w:t>
      </w:r>
      <w:r>
        <w:rPr>
          <w:rFonts w:hint="eastAsia"/>
        </w:rPr>
        <w:t>2018</w:t>
      </w:r>
      <w:r>
        <w:rPr>
          <w:rFonts w:hint="eastAsia"/>
        </w:rPr>
        <w:t>年的协会工作。她首先说我们要坚决以习近平同志新时代中国特色社会主义思想为指针，为民族复兴大业而努力奋斗，把电阻电位器产业做大做强。在总结过去一年工作时，她肯定多数会员企业认真推进供给侧结构性改革，努力发展新产品，产品质量有所提升，经营效益有所提高</w:t>
      </w:r>
      <w:r w:rsidR="00EE7ADF">
        <w:rPr>
          <w:rFonts w:hint="eastAsia"/>
        </w:rPr>
        <w:t>，不少企业做了调结构、打基础的工</w:t>
      </w:r>
      <w:r w:rsidR="00C03038">
        <w:rPr>
          <w:rFonts w:hint="eastAsia"/>
        </w:rPr>
        <w:t>作，取得了成效。</w:t>
      </w:r>
      <w:proofErr w:type="gramStart"/>
      <w:r w:rsidR="00C03038">
        <w:rPr>
          <w:rFonts w:hint="eastAsia"/>
        </w:rPr>
        <w:t>就协会</w:t>
      </w:r>
      <w:proofErr w:type="gramEnd"/>
      <w:r w:rsidR="00C03038">
        <w:rPr>
          <w:rFonts w:hint="eastAsia"/>
        </w:rPr>
        <w:t>工作而言，在组织两个大会，开展专业组活动，弘扬工匠精神、</w:t>
      </w:r>
      <w:r w:rsidR="00EE7ADF">
        <w:rPr>
          <w:rFonts w:hint="eastAsia"/>
        </w:rPr>
        <w:t>开展首届协会工匠评选</w:t>
      </w:r>
      <w:r w:rsidR="00C03038">
        <w:rPr>
          <w:rFonts w:hint="eastAsia"/>
        </w:rPr>
        <w:t>、创作会歌</w:t>
      </w:r>
      <w:r w:rsidR="00EE7ADF">
        <w:rPr>
          <w:rFonts w:hint="eastAsia"/>
        </w:rPr>
        <w:t>等方面都做得比较圆满，增强了协会的凝聚力，受到上级中</w:t>
      </w:r>
      <w:proofErr w:type="gramStart"/>
      <w:r w:rsidR="00EE7ADF">
        <w:rPr>
          <w:rFonts w:hint="eastAsia"/>
        </w:rPr>
        <w:t>电元协</w:t>
      </w:r>
      <w:proofErr w:type="gramEnd"/>
      <w:r w:rsidR="00EE7ADF">
        <w:rPr>
          <w:rFonts w:hint="eastAsia"/>
        </w:rPr>
        <w:t>的肯定和表彰</w:t>
      </w:r>
      <w:r w:rsidR="00B758DE">
        <w:rPr>
          <w:rFonts w:hint="eastAsia"/>
        </w:rPr>
        <w:t>，</w:t>
      </w:r>
      <w:r w:rsidR="002C1F8E">
        <w:rPr>
          <w:rFonts w:hint="eastAsia"/>
        </w:rPr>
        <w:t>被评为先进分会。会上，由姜海洋理事长为会歌制作、颁布的三位功臣（秘书处蒋满泉、龙建达陈菓总经理、邯郸一零一张建国总经理）颁发了纪念品，感谢他们的无私付出。</w:t>
      </w:r>
    </w:p>
    <w:p w:rsidR="002C1F8E" w:rsidRPr="002C1F8E" w:rsidRDefault="002C1F8E" w:rsidP="00886E56">
      <w:pPr>
        <w:ind w:firstLineChars="200" w:firstLine="420"/>
        <w:jc w:val="center"/>
      </w:pPr>
      <w:r>
        <w:rPr>
          <w:noProof/>
        </w:rPr>
        <w:drawing>
          <wp:inline distT="0" distB="0" distL="0" distR="0">
            <wp:extent cx="5276850" cy="2997200"/>
            <wp:effectExtent l="0" t="0" r="0" b="0"/>
            <wp:docPr id="7" name="图片 7" descr="C:\Users\Administrator.SC-201611300941\Desktop\38160915740044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SC-201611300941\Desktop\381609157400440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4801" r="-142"/>
                    <a:stretch/>
                  </pic:blipFill>
                  <pic:spPr bwMode="auto">
                    <a:xfrm>
                      <a:off x="0" y="0"/>
                      <a:ext cx="5281776" cy="2999998"/>
                    </a:xfrm>
                    <a:prstGeom prst="rect">
                      <a:avLst/>
                    </a:prstGeom>
                    <a:noFill/>
                    <a:ln>
                      <a:noFill/>
                    </a:ln>
                    <a:extLst>
                      <a:ext uri="{53640926-AAD7-44D8-BBD7-CCE9431645EC}">
                        <a14:shadowObscured xmlns:a14="http://schemas.microsoft.com/office/drawing/2010/main"/>
                      </a:ext>
                    </a:extLst>
                  </pic:spPr>
                </pic:pic>
              </a:graphicData>
            </a:graphic>
          </wp:inline>
        </w:drawing>
      </w:r>
    </w:p>
    <w:p w:rsidR="00EE7ADF" w:rsidRDefault="00EE7ADF" w:rsidP="009A00C0">
      <w:pPr>
        <w:ind w:firstLineChars="200" w:firstLine="420"/>
      </w:pPr>
      <w:r>
        <w:rPr>
          <w:rFonts w:hint="eastAsia"/>
        </w:rPr>
        <w:t>辛钰秘书长报告中对</w:t>
      </w:r>
      <w:r>
        <w:rPr>
          <w:rFonts w:hint="eastAsia"/>
        </w:rPr>
        <w:t>2018</w:t>
      </w:r>
      <w:r>
        <w:rPr>
          <w:rFonts w:hint="eastAsia"/>
        </w:rPr>
        <w:t>年协会工作</w:t>
      </w:r>
      <w:proofErr w:type="gramStart"/>
      <w:r>
        <w:rPr>
          <w:rFonts w:hint="eastAsia"/>
        </w:rPr>
        <w:t>作</w:t>
      </w:r>
      <w:proofErr w:type="gramEnd"/>
      <w:r>
        <w:rPr>
          <w:rFonts w:hint="eastAsia"/>
        </w:rPr>
        <w:t>如下部署：</w:t>
      </w:r>
    </w:p>
    <w:p w:rsidR="00EE7ADF" w:rsidRDefault="00EE7ADF" w:rsidP="00EE7ADF">
      <w:pPr>
        <w:pStyle w:val="a3"/>
        <w:numPr>
          <w:ilvl w:val="0"/>
          <w:numId w:val="1"/>
        </w:numPr>
        <w:ind w:firstLineChars="0"/>
      </w:pPr>
      <w:r>
        <w:rPr>
          <w:rFonts w:hint="eastAsia"/>
        </w:rPr>
        <w:t>贯彻民政部和中</w:t>
      </w:r>
      <w:proofErr w:type="gramStart"/>
      <w:r>
        <w:rPr>
          <w:rFonts w:hint="eastAsia"/>
        </w:rPr>
        <w:t>电元协</w:t>
      </w:r>
      <w:proofErr w:type="gramEnd"/>
      <w:r>
        <w:rPr>
          <w:rFonts w:hint="eastAsia"/>
        </w:rPr>
        <w:t>文件、会议精神，使我们分会更加规范并健康发展；</w:t>
      </w:r>
    </w:p>
    <w:p w:rsidR="00EE7ADF" w:rsidRDefault="00EE7ADF" w:rsidP="00EE7ADF">
      <w:pPr>
        <w:pStyle w:val="a3"/>
        <w:numPr>
          <w:ilvl w:val="0"/>
          <w:numId w:val="1"/>
        </w:numPr>
        <w:ind w:firstLineChars="0"/>
      </w:pPr>
      <w:r>
        <w:rPr>
          <w:rFonts w:hint="eastAsia"/>
        </w:rPr>
        <w:t>深入贯彻落实和努力推进供给侧结构性改革，补足短板；</w:t>
      </w:r>
    </w:p>
    <w:p w:rsidR="00EE7ADF" w:rsidRDefault="00EE7ADF" w:rsidP="00EE7ADF">
      <w:pPr>
        <w:pStyle w:val="a3"/>
        <w:numPr>
          <w:ilvl w:val="0"/>
          <w:numId w:val="1"/>
        </w:numPr>
        <w:ind w:firstLineChars="0"/>
      </w:pPr>
      <w:r>
        <w:rPr>
          <w:rFonts w:hint="eastAsia"/>
        </w:rPr>
        <w:t>深入进行工匠精神的弘扬和协会工匠的培育；</w:t>
      </w:r>
    </w:p>
    <w:p w:rsidR="00EE7ADF" w:rsidRDefault="00EE7ADF" w:rsidP="00EE7ADF">
      <w:pPr>
        <w:pStyle w:val="a3"/>
        <w:numPr>
          <w:ilvl w:val="0"/>
          <w:numId w:val="1"/>
        </w:numPr>
        <w:ind w:firstLineChars="0"/>
      </w:pPr>
      <w:r>
        <w:rPr>
          <w:rFonts w:hint="eastAsia"/>
        </w:rPr>
        <w:t>继续开展专业组活动，力求取得更大成效；</w:t>
      </w:r>
    </w:p>
    <w:p w:rsidR="00EE7ADF" w:rsidRDefault="00980462" w:rsidP="00EE7ADF">
      <w:pPr>
        <w:pStyle w:val="a3"/>
        <w:numPr>
          <w:ilvl w:val="0"/>
          <w:numId w:val="1"/>
        </w:numPr>
        <w:ind w:firstLineChars="0"/>
      </w:pPr>
      <w:r>
        <w:rPr>
          <w:rFonts w:hint="eastAsia"/>
        </w:rPr>
        <w:lastRenderedPageBreak/>
        <w:t>努力抓好标准化工作；</w:t>
      </w:r>
    </w:p>
    <w:p w:rsidR="00980462" w:rsidRDefault="00980462" w:rsidP="00EE7ADF">
      <w:pPr>
        <w:pStyle w:val="a3"/>
        <w:numPr>
          <w:ilvl w:val="0"/>
          <w:numId w:val="1"/>
        </w:numPr>
        <w:ind w:firstLineChars="0"/>
      </w:pPr>
      <w:r>
        <w:rPr>
          <w:rFonts w:hint="eastAsia"/>
        </w:rPr>
        <w:t>组织好</w:t>
      </w:r>
      <w:r>
        <w:rPr>
          <w:rFonts w:hint="eastAsia"/>
        </w:rPr>
        <w:t>2018</w:t>
      </w:r>
      <w:r>
        <w:rPr>
          <w:rFonts w:hint="eastAsia"/>
        </w:rPr>
        <w:t>年会员大会；</w:t>
      </w:r>
    </w:p>
    <w:p w:rsidR="00980462" w:rsidRDefault="00980462" w:rsidP="00EE7ADF">
      <w:pPr>
        <w:pStyle w:val="a3"/>
        <w:numPr>
          <w:ilvl w:val="0"/>
          <w:numId w:val="1"/>
        </w:numPr>
        <w:ind w:firstLineChars="0"/>
      </w:pPr>
      <w:r>
        <w:rPr>
          <w:rFonts w:hint="eastAsia"/>
        </w:rPr>
        <w:t>加强组织建设，积极发展新会员；</w:t>
      </w:r>
    </w:p>
    <w:p w:rsidR="00980462" w:rsidRDefault="00980462" w:rsidP="00980462">
      <w:pPr>
        <w:pStyle w:val="a3"/>
        <w:numPr>
          <w:ilvl w:val="0"/>
          <w:numId w:val="1"/>
        </w:numPr>
        <w:ind w:firstLineChars="0"/>
      </w:pPr>
      <w:r>
        <w:rPr>
          <w:rFonts w:hint="eastAsia"/>
        </w:rPr>
        <w:t>做好日常工作，继续办好会刊、网站、咨询服务等，为会员单位办实事；</w:t>
      </w:r>
    </w:p>
    <w:p w:rsidR="002C1F8E" w:rsidRDefault="002C1F8E" w:rsidP="00886E56">
      <w:pPr>
        <w:pStyle w:val="a3"/>
        <w:ind w:left="780" w:firstLineChars="0" w:firstLine="0"/>
        <w:jc w:val="center"/>
      </w:pPr>
      <w:r>
        <w:rPr>
          <w:noProof/>
        </w:rPr>
        <w:drawing>
          <wp:inline distT="0" distB="0" distL="0" distR="0" wp14:anchorId="2C2FF884" wp14:editId="475DAABB">
            <wp:extent cx="3451074" cy="2565400"/>
            <wp:effectExtent l="0" t="0" r="0" b="6350"/>
            <wp:docPr id="5" name="图片 5" descr="C:\Users\Administrator.SC-201611300941\Desktop\新建文件夹\DSC_5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SC-201611300941\Desktop\新建文件夹\DSC_53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3519" cy="2567218"/>
                    </a:xfrm>
                    <a:prstGeom prst="rect">
                      <a:avLst/>
                    </a:prstGeom>
                    <a:noFill/>
                    <a:ln>
                      <a:noFill/>
                    </a:ln>
                  </pic:spPr>
                </pic:pic>
              </a:graphicData>
            </a:graphic>
          </wp:inline>
        </w:drawing>
      </w:r>
    </w:p>
    <w:p w:rsidR="00980462" w:rsidRDefault="00980462" w:rsidP="00B758DE">
      <w:pPr>
        <w:ind w:firstLineChars="200" w:firstLine="420"/>
      </w:pPr>
      <w:r>
        <w:rPr>
          <w:rFonts w:hint="eastAsia"/>
        </w:rPr>
        <w:t>协会工作报告获得与会代表热烈掌声，表示一致通过。</w:t>
      </w:r>
    </w:p>
    <w:p w:rsidR="00980462" w:rsidRPr="00980462" w:rsidRDefault="00980462" w:rsidP="00B758DE">
      <w:pPr>
        <w:ind w:firstLineChars="200" w:firstLine="420"/>
      </w:pPr>
      <w:r>
        <w:rPr>
          <w:rFonts w:hint="eastAsia"/>
        </w:rPr>
        <w:t>这次会议时间短，内容丰富，安排紧凑，</w:t>
      </w:r>
      <w:r w:rsidR="00C03038">
        <w:rPr>
          <w:rFonts w:hint="eastAsia"/>
        </w:rPr>
        <w:t>会下交流热络，</w:t>
      </w:r>
      <w:r>
        <w:rPr>
          <w:rFonts w:hint="eastAsia"/>
        </w:rPr>
        <w:t>取得圆满成功。姜海洋理</w:t>
      </w:r>
      <w:r w:rsidR="00B758DE">
        <w:rPr>
          <w:rFonts w:hint="eastAsia"/>
        </w:rPr>
        <w:t>事长和全体与会同仁深切感谢“宏明电子”为会议提供的人力、财力支持</w:t>
      </w:r>
      <w:r>
        <w:rPr>
          <w:rFonts w:hint="eastAsia"/>
        </w:rPr>
        <w:t>和细致周到的服务，感谢刘尊述总经理的精心、妥帖安排。</w:t>
      </w:r>
    </w:p>
    <w:sectPr w:rsidR="00980462" w:rsidRPr="0098046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E134EB"/>
    <w:multiLevelType w:val="hybridMultilevel"/>
    <w:tmpl w:val="3B4E8F62"/>
    <w:lvl w:ilvl="0" w:tplc="D7B4B30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D6"/>
    <w:rsid w:val="001A7AE8"/>
    <w:rsid w:val="002C1F8E"/>
    <w:rsid w:val="002D3F72"/>
    <w:rsid w:val="003E7C3F"/>
    <w:rsid w:val="003F66B5"/>
    <w:rsid w:val="00463A35"/>
    <w:rsid w:val="00750BAB"/>
    <w:rsid w:val="00751266"/>
    <w:rsid w:val="00886E56"/>
    <w:rsid w:val="00980462"/>
    <w:rsid w:val="009A00C0"/>
    <w:rsid w:val="009D0597"/>
    <w:rsid w:val="00B758DE"/>
    <w:rsid w:val="00B945C3"/>
    <w:rsid w:val="00C03038"/>
    <w:rsid w:val="00D579D6"/>
    <w:rsid w:val="00EE7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ADF"/>
    <w:pPr>
      <w:ind w:firstLineChars="200" w:firstLine="420"/>
    </w:pPr>
  </w:style>
  <w:style w:type="paragraph" w:styleId="a4">
    <w:name w:val="Balloon Text"/>
    <w:basedOn w:val="a"/>
    <w:link w:val="Char"/>
    <w:uiPriority w:val="99"/>
    <w:semiHidden/>
    <w:unhideWhenUsed/>
    <w:rsid w:val="002C1F8E"/>
    <w:rPr>
      <w:sz w:val="18"/>
      <w:szCs w:val="18"/>
    </w:rPr>
  </w:style>
  <w:style w:type="character" w:customStyle="1" w:styleId="Char">
    <w:name w:val="批注框文本 Char"/>
    <w:basedOn w:val="a0"/>
    <w:link w:val="a4"/>
    <w:uiPriority w:val="99"/>
    <w:semiHidden/>
    <w:rsid w:val="002C1F8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ADF"/>
    <w:pPr>
      <w:ind w:firstLineChars="200" w:firstLine="420"/>
    </w:pPr>
  </w:style>
  <w:style w:type="paragraph" w:styleId="a4">
    <w:name w:val="Balloon Text"/>
    <w:basedOn w:val="a"/>
    <w:link w:val="Char"/>
    <w:uiPriority w:val="99"/>
    <w:semiHidden/>
    <w:unhideWhenUsed/>
    <w:rsid w:val="002C1F8E"/>
    <w:rPr>
      <w:sz w:val="18"/>
      <w:szCs w:val="18"/>
    </w:rPr>
  </w:style>
  <w:style w:type="character" w:customStyle="1" w:styleId="Char">
    <w:name w:val="批注框文本 Char"/>
    <w:basedOn w:val="a0"/>
    <w:link w:val="a4"/>
    <w:uiPriority w:val="99"/>
    <w:semiHidden/>
    <w:rsid w:val="002C1F8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4</Pages>
  <Words>221</Words>
  <Characters>1266</Characters>
  <Application>Microsoft Office Word</Application>
  <DocSecurity>0</DocSecurity>
  <Lines>10</Lines>
  <Paragraphs>2</Paragraphs>
  <ScaleCrop>false</ScaleCrop>
  <Company>微软中国</Company>
  <LinksUpToDate>false</LinksUpToDate>
  <CharactersWithSpaces>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11</cp:revision>
  <dcterms:created xsi:type="dcterms:W3CDTF">2018-05-08T05:45:00Z</dcterms:created>
  <dcterms:modified xsi:type="dcterms:W3CDTF">2018-05-10T05:40:00Z</dcterms:modified>
</cp:coreProperties>
</file>